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8B" w:rsidRPr="00173130" w:rsidRDefault="00390B8B" w:rsidP="00390B8B">
      <w:pPr>
        <w:rPr>
          <w:sz w:val="24"/>
          <w:szCs w:val="24"/>
          <w:lang w:val="en-US"/>
        </w:rPr>
      </w:pPr>
      <w:bookmarkStart w:id="0" w:name="_GoBack"/>
      <w:bookmarkEnd w:id="0"/>
      <w:r w:rsidRPr="00173130">
        <w:rPr>
          <w:noProof/>
          <w:sz w:val="24"/>
          <w:szCs w:val="24"/>
        </w:rPr>
        <w:drawing>
          <wp:inline distT="0" distB="0" distL="0" distR="0" wp14:anchorId="2381BA06" wp14:editId="42CA32A0">
            <wp:extent cx="2981325" cy="1076325"/>
            <wp:effectExtent l="19050" t="0" r="9525" b="0"/>
            <wp:docPr id="4" name="Рисунок 2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B8B" w:rsidRPr="00173130" w:rsidRDefault="00390B8B" w:rsidP="00656826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2099" w:rsidP="00390B8B">
      <w:pPr>
        <w:rPr>
          <w:sz w:val="24"/>
          <w:szCs w:val="24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49" type="#_x0000_t176" style="position:absolute;margin-left:32.8pt;margin-top:207pt;width:107pt;height:229.95pt;rotation:90;z-index:251681792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49">
              <w:txbxContent>
                <w:p w:rsidR="00322498" w:rsidRPr="00CE27B1" w:rsidRDefault="00322498" w:rsidP="00656826">
                  <w:pPr>
                    <w:ind w:left="-142" w:firstLine="502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A60BA5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322498" w:rsidRPr="00433617" w:rsidRDefault="00322498" w:rsidP="00FE0A2D"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t xml:space="preserve">     </w:t>
                  </w:r>
                  <w:r w:rsidR="00874862">
                    <w:rPr>
                      <w:sz w:val="24"/>
                      <w:szCs w:val="24"/>
                    </w:rPr>
                    <w:t>1</w:t>
                  </w:r>
                  <w:r w:rsidR="00CA26AF">
                    <w:rPr>
                      <w:sz w:val="24"/>
                      <w:szCs w:val="24"/>
                    </w:rPr>
                    <w:t xml:space="preserve">. </w:t>
                  </w:r>
                  <w:r w:rsidRPr="00433617">
                    <w:rPr>
                      <w:sz w:val="24"/>
                      <w:szCs w:val="24"/>
                    </w:rPr>
                    <w:t>Материалы, выдаваемые на руки:</w:t>
                  </w:r>
                </w:p>
                <w:p w:rsidR="00322498" w:rsidRPr="00CA26AF" w:rsidRDefault="00CA26AF" w:rsidP="00CA26AF">
                  <w:pPr>
                    <w:pStyle w:val="a3"/>
                    <w:numPr>
                      <w:ilvl w:val="0"/>
                      <w:numId w:val="20"/>
                    </w:numPr>
                    <w:spacing w:after="0" w:line="288" w:lineRule="auto"/>
                    <w:ind w:left="426" w:hanging="219"/>
                    <w:jc w:val="center"/>
                  </w:pPr>
                  <w:r w:rsidRPr="00CA26AF">
                    <w:rPr>
                      <w:bCs/>
                    </w:rPr>
                    <w:t>«</w:t>
                  </w:r>
                  <w:r w:rsidR="00874862" w:rsidRPr="00CA26AF">
                    <w:rPr>
                      <w:bCs/>
                    </w:rPr>
                    <w:t>За что мы должны быть благодарны Всевышнему</w:t>
                  </w:r>
                  <w:r w:rsidRPr="00CA26AF">
                    <w:rPr>
                      <w:bCs/>
                    </w:rPr>
                    <w:t>»</w:t>
                  </w:r>
                  <w:r w:rsidR="00A71F1C" w:rsidRPr="00A71F1C">
                    <w:rPr>
                      <w:bCs/>
                      <w:color w:val="FF0000"/>
                    </w:rPr>
                    <w:t>.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56" type="#_x0000_t176" style="position:absolute;margin-left:317.1pt;margin-top:209.2pt;width:92pt;height:219.55pt;rotation:90;z-index:251688960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6">
              <w:txbxContent>
                <w:p w:rsidR="00730184" w:rsidRPr="00730184" w:rsidRDefault="00730184" w:rsidP="00730184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730184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322498" w:rsidRPr="00A065A9" w:rsidRDefault="00730184" w:rsidP="00730184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A065A9">
                    <w:rPr>
                      <w:b/>
                      <w:i/>
                      <w:sz w:val="24"/>
                      <w:szCs w:val="24"/>
                    </w:rPr>
                    <w:t>«Я решил</w:t>
                  </w:r>
                  <w:r w:rsidR="00A71F1C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A065A9">
                    <w:rPr>
                      <w:b/>
                      <w:i/>
                      <w:sz w:val="24"/>
                      <w:szCs w:val="24"/>
                    </w:rPr>
                    <w:t>(а) жить радостно!»</w:t>
                  </w:r>
                </w:p>
              </w:txbxContent>
            </v:textbox>
            <w10:wrap type="square" anchorx="margin" anchory="page"/>
          </v:shape>
        </w:pict>
      </w: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2099" w:rsidP="00390B8B">
      <w:pPr>
        <w:rPr>
          <w:sz w:val="24"/>
          <w:szCs w:val="24"/>
        </w:rPr>
      </w:pPr>
      <w:r>
        <w:rPr>
          <w:noProof/>
        </w:rPr>
        <w:pict>
          <v:shape id="_x0000_s1055" type="#_x0000_t176" style="position:absolute;margin-left:-99.2pt;margin-top:465.75pt;width:370.95pt;height:229.95pt;rotation:90;z-index:251687936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5">
              <w:txbxContent>
                <w:p w:rsidR="00322498" w:rsidRPr="00CE27B1" w:rsidRDefault="00322498" w:rsidP="00FE0A2D">
                  <w:pPr>
                    <w:ind w:left="-72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322498" w:rsidRPr="00433617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Приветствие</w:t>
                  </w:r>
                  <w:r w:rsidR="0059075A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433617" w:rsidRDefault="008D082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Профилактика депрессии</w:t>
                  </w:r>
                </w:p>
                <w:p w:rsidR="009A50A9" w:rsidRDefault="009A50A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A50A9">
                    <w:rPr>
                      <w:sz w:val="24"/>
                      <w:szCs w:val="24"/>
                    </w:rPr>
                    <w:t>Шаги преодоления депрессии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433617" w:rsidRDefault="008D082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Как контролировать массу тела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433617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Физические упражнения</w:t>
                  </w:r>
                </w:p>
                <w:p w:rsidR="00322498" w:rsidRPr="00257302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Духовный аспект программы «Живите радостно!»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257302" w:rsidRDefault="00257302" w:rsidP="00257302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Презентация «Что-то не нравится»</w:t>
                  </w:r>
                </w:p>
                <w:p w:rsidR="008D0829" w:rsidRDefault="008D082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Мне есть за что благодарить</w:t>
                  </w:r>
                </w:p>
                <w:p w:rsidR="008D0829" w:rsidRDefault="008D082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Причины для благодарности Богу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F72BA5" w:rsidRDefault="008D082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F72BA5">
                    <w:rPr>
                      <w:sz w:val="24"/>
                      <w:szCs w:val="24"/>
                    </w:rPr>
                    <w:t>«Спасибо тебе»</w:t>
                  </w:r>
                  <w:r w:rsidR="00E66C74" w:rsidRPr="00F72BA5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F72BA5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F72BA5">
                    <w:rPr>
                      <w:sz w:val="24"/>
                      <w:szCs w:val="24"/>
                    </w:rPr>
                    <w:t>Домашнее задание</w:t>
                  </w:r>
                  <w:r w:rsidR="00E66C74" w:rsidRPr="00F72BA5">
                    <w:rPr>
                      <w:sz w:val="24"/>
                      <w:szCs w:val="24"/>
                    </w:rPr>
                    <w:t xml:space="preserve"> </w:t>
                  </w:r>
                </w:p>
                <w:p w:rsidR="008D0829" w:rsidRPr="00433617" w:rsidRDefault="008D0829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Просмотр фильма «Подтверждение»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8D0829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Работа в группах поддержки</w:t>
                  </w:r>
                </w:p>
                <w:p w:rsidR="008D0829" w:rsidRPr="00433617" w:rsidRDefault="00537BB3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«Ирландское благословение»</w:t>
                  </w:r>
                  <w:r w:rsidR="00E66C74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433617" w:rsidRDefault="00322498" w:rsidP="00CB7B4E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59" type="#_x0000_t176" style="position:absolute;margin-left:269.05pt;margin-top:382.3pt;width:188.1pt;height:219.55pt;rotation:90;z-index:251691008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9">
              <w:txbxContent>
                <w:p w:rsidR="00322498" w:rsidRPr="00CE27B1" w:rsidRDefault="00322498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322498" w:rsidRPr="00173130" w:rsidRDefault="00A71F1C" w:rsidP="00F17E72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t xml:space="preserve">Составьте </w:t>
                  </w:r>
                  <w:r w:rsidRPr="00173130">
                    <w:t>список, за что в</w:t>
                  </w:r>
                  <w:r w:rsidR="00322498" w:rsidRPr="00173130">
                    <w:t>ы можете благодарить Бога</w:t>
                  </w:r>
                  <w:r w:rsidRPr="00173130">
                    <w:t>.</w:t>
                  </w:r>
                  <w:r w:rsidR="00322498" w:rsidRPr="00173130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173130" w:rsidRDefault="00322498" w:rsidP="00FE0A2D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73130">
                    <w:rPr>
                      <w:sz w:val="24"/>
                      <w:szCs w:val="24"/>
                    </w:rPr>
                    <w:t>Постарайтесь найти в чело</w:t>
                  </w:r>
                  <w:r w:rsidR="00AE6DB1" w:rsidRPr="00173130">
                    <w:rPr>
                      <w:sz w:val="24"/>
                      <w:szCs w:val="24"/>
                    </w:rPr>
                    <w:t>веке, который вам не</w:t>
                  </w:r>
                  <w:r w:rsidR="00AE6DB1">
                    <w:rPr>
                      <w:sz w:val="24"/>
                      <w:szCs w:val="24"/>
                    </w:rPr>
                    <w:t xml:space="preserve"> </w:t>
                  </w:r>
                  <w:r w:rsidR="00AE6DB1" w:rsidRPr="00173130">
                    <w:rPr>
                      <w:sz w:val="24"/>
                      <w:szCs w:val="24"/>
                    </w:rPr>
                    <w:t>нравит</w:t>
                  </w:r>
                  <w:r w:rsidR="00A71F1C" w:rsidRPr="00173130">
                    <w:rPr>
                      <w:sz w:val="24"/>
                      <w:szCs w:val="24"/>
                    </w:rPr>
                    <w:t>ся,</w:t>
                  </w:r>
                  <w:r w:rsidRPr="00173130">
                    <w:rPr>
                      <w:sz w:val="24"/>
                      <w:szCs w:val="24"/>
                    </w:rPr>
                    <w:t xml:space="preserve"> что-то хорошее и сказать ему об этом.</w:t>
                  </w:r>
                </w:p>
                <w:p w:rsidR="00E6143B" w:rsidRPr="00E6143B" w:rsidRDefault="00E6143B" w:rsidP="00E6143B">
                  <w:pPr>
                    <w:numPr>
                      <w:ilvl w:val="0"/>
                      <w:numId w:val="3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73130">
                    <w:rPr>
                      <w:sz w:val="24"/>
                      <w:szCs w:val="24"/>
                    </w:rPr>
                    <w:t xml:space="preserve">Учитесь в нужный момент переключать свои мысли </w:t>
                  </w:r>
                  <w:proofErr w:type="gramStart"/>
                  <w:r w:rsidRPr="00173130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173130">
                    <w:rPr>
                      <w:sz w:val="24"/>
                      <w:szCs w:val="24"/>
                    </w:rPr>
                    <w:t xml:space="preserve"> </w:t>
                  </w:r>
                  <w:r w:rsidR="00B158D2" w:rsidRPr="00173130">
                    <w:rPr>
                      <w:b/>
                      <w:i/>
                      <w:sz w:val="24"/>
                      <w:szCs w:val="24"/>
                    </w:rPr>
                    <w:t>«М</w:t>
                  </w:r>
                  <w:r w:rsidRPr="00173130">
                    <w:rPr>
                      <w:b/>
                      <w:i/>
                      <w:sz w:val="24"/>
                      <w:szCs w:val="24"/>
                    </w:rPr>
                    <w:t>не</w:t>
                  </w:r>
                  <w:r w:rsidRPr="00B00BF9">
                    <w:rPr>
                      <w:b/>
                      <w:i/>
                      <w:sz w:val="24"/>
                      <w:szCs w:val="24"/>
                    </w:rPr>
                    <w:t xml:space="preserve"> так плохо…»</w:t>
                  </w:r>
                  <w:r w:rsidRPr="00B00BF9">
                    <w:rPr>
                      <w:sz w:val="24"/>
                      <w:szCs w:val="24"/>
                    </w:rPr>
                    <w:t xml:space="preserve"> на </w:t>
                  </w:r>
                  <w:r w:rsidRPr="00B00BF9">
                    <w:rPr>
                      <w:b/>
                      <w:i/>
                      <w:sz w:val="24"/>
                      <w:szCs w:val="24"/>
                    </w:rPr>
                    <w:t>«Спасибо за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…»</w:t>
                  </w:r>
                  <w:r w:rsidR="00AE6DB1">
                    <w:rPr>
                      <w:b/>
                      <w:i/>
                      <w:sz w:val="24"/>
                      <w:szCs w:val="24"/>
                    </w:rPr>
                    <w:t>.</w:t>
                  </w:r>
                </w:p>
                <w:p w:rsidR="00E6143B" w:rsidRPr="00433617" w:rsidRDefault="00E6143B" w:rsidP="00AE6DB1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322498" w:rsidRDefault="00322498" w:rsidP="00FE0A2D">
                  <w:pPr>
                    <w:spacing w:after="0" w:line="240" w:lineRule="auto"/>
                    <w:ind w:left="360"/>
                  </w:pPr>
                </w:p>
                <w:p w:rsidR="00322498" w:rsidRPr="00FE0A2D" w:rsidRDefault="00322498" w:rsidP="00FE0A2D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2099" w:rsidP="00390B8B">
      <w:pPr>
        <w:rPr>
          <w:sz w:val="24"/>
          <w:szCs w:val="24"/>
        </w:rPr>
      </w:pPr>
      <w:r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53" type="#_x0000_t186" style="position:absolute;margin-left:355.9pt;margin-top:27.55pt;width:49.95pt;height:219.55pt;rotation:90;z-index:251685888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3">
              <w:txbxContent>
                <w:p w:rsidR="00071DAB" w:rsidRPr="00071DAB" w:rsidRDefault="00071DAB" w:rsidP="00071DAB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</w:rPr>
                  </w:pPr>
                  <w:r w:rsidRPr="00071DAB">
                    <w:rPr>
                      <w:rFonts w:ascii="Arial" w:hAnsi="Arial" w:cs="Arial"/>
                      <w:i/>
                      <w:caps/>
                    </w:rPr>
                    <w:t>ПРОГРАММА ДЛЯ ЖЕЛАЮЩИХ</w:t>
                  </w:r>
                </w:p>
                <w:p w:rsidR="00322498" w:rsidRDefault="00071DAB" w:rsidP="00071DAB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071DAB">
                    <w:rPr>
                      <w:rFonts w:ascii="Arial" w:hAnsi="Arial" w:cs="Arial"/>
                      <w:i/>
                      <w:caps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</w:p>
    <w:p w:rsidR="00390B8B" w:rsidRPr="00173130" w:rsidRDefault="00390B8B" w:rsidP="00390B8B">
      <w:pPr>
        <w:rPr>
          <w:sz w:val="24"/>
          <w:szCs w:val="24"/>
        </w:rPr>
      </w:pPr>
    </w:p>
    <w:p w:rsidR="00390B8B" w:rsidRPr="00173130" w:rsidRDefault="00392099" w:rsidP="00390B8B">
      <w:pPr>
        <w:rPr>
          <w:sz w:val="24"/>
          <w:szCs w:val="24"/>
          <w:lang w:val="en-US"/>
        </w:rPr>
      </w:pPr>
      <w:r>
        <w:rPr>
          <w:noProof/>
        </w:rPr>
        <w:pict>
          <v:shape id="_x0000_s1054" type="#_x0000_t186" style="position:absolute;margin-left:210.4pt;margin-top:104.35pt;width:49.95pt;height:219.55pt;rotation:90;z-index:25168691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4">
              <w:txbxContent>
                <w:p w:rsidR="00322498" w:rsidRPr="00680E05" w:rsidRDefault="00322498" w:rsidP="00680E05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 xml:space="preserve">ЗАНЯТИЕ </w:t>
                  </w:r>
                  <w:r>
                    <w:rPr>
                      <w:sz w:val="44"/>
                      <w:szCs w:val="44"/>
                    </w:rPr>
                    <w:t>7</w:t>
                  </w:r>
                </w:p>
                <w:p w:rsidR="00322498" w:rsidRDefault="00322498" w:rsidP="00680E05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73130" w:rsidRDefault="00390B8B" w:rsidP="00680E05">
      <w:pPr>
        <w:spacing w:after="0"/>
        <w:jc w:val="center"/>
        <w:rPr>
          <w:rFonts w:ascii="Arial" w:hAnsi="Arial" w:cs="Arial"/>
          <w:i/>
          <w:caps/>
        </w:rPr>
      </w:pPr>
    </w:p>
    <w:p w:rsidR="00390B8B" w:rsidRPr="00173130" w:rsidRDefault="00392099" w:rsidP="004C34FE">
      <w:pPr>
        <w:rPr>
          <w:sz w:val="24"/>
          <w:szCs w:val="24"/>
        </w:rPr>
      </w:pPr>
      <w:r>
        <w:rPr>
          <w:noProof/>
        </w:rPr>
        <w:pict>
          <v:shape id="_x0000_s1057" type="#_x0000_t176" style="position:absolute;margin-left:290.9pt;margin-top:584.2pt;width:144.4pt;height:219.55pt;rotation:90;z-index:251689984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7">
              <w:txbxContent>
                <w:p w:rsidR="00322498" w:rsidRPr="00433617" w:rsidRDefault="00322498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9A50A9" w:rsidRPr="00173130" w:rsidRDefault="009A50A9" w:rsidP="009A50A9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A50A9">
                    <w:rPr>
                      <w:sz w:val="24"/>
                      <w:szCs w:val="24"/>
                    </w:rPr>
                    <w:t xml:space="preserve">Шаги </w:t>
                  </w:r>
                  <w:r w:rsidRPr="00173130">
                    <w:rPr>
                      <w:sz w:val="24"/>
                      <w:szCs w:val="24"/>
                    </w:rPr>
                    <w:t>преодоления депрессии</w:t>
                  </w:r>
                  <w:r w:rsidR="00B158D2" w:rsidRPr="00173130">
                    <w:rPr>
                      <w:sz w:val="24"/>
                      <w:szCs w:val="24"/>
                    </w:rPr>
                    <w:t>.</w:t>
                  </w:r>
                </w:p>
                <w:p w:rsidR="00322498" w:rsidRPr="00173130" w:rsidRDefault="00322498" w:rsidP="00F17E72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73130">
                    <w:rPr>
                      <w:sz w:val="24"/>
                      <w:szCs w:val="24"/>
                    </w:rPr>
                    <w:t>Ролик «</w:t>
                  </w:r>
                  <w:r w:rsidR="008D0829" w:rsidRPr="00173130">
                    <w:rPr>
                      <w:sz w:val="24"/>
                      <w:szCs w:val="24"/>
                    </w:rPr>
                    <w:t>Спасибо тебе</w:t>
                  </w:r>
                  <w:r w:rsidRPr="00173130">
                    <w:rPr>
                      <w:sz w:val="24"/>
                      <w:szCs w:val="24"/>
                    </w:rPr>
                    <w:t>»</w:t>
                  </w:r>
                  <w:r w:rsidR="00B158D2" w:rsidRPr="00173130">
                    <w:rPr>
                      <w:sz w:val="24"/>
                      <w:szCs w:val="24"/>
                    </w:rPr>
                    <w:t>.</w:t>
                  </w:r>
                </w:p>
                <w:p w:rsidR="00322498" w:rsidRPr="00173130" w:rsidRDefault="00322498" w:rsidP="00F17E72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73130">
                    <w:rPr>
                      <w:sz w:val="24"/>
                      <w:szCs w:val="24"/>
                    </w:rPr>
                    <w:t>Ролик «Ирландское благословение»</w:t>
                  </w:r>
                  <w:r w:rsidR="00B158D2" w:rsidRPr="00173130">
                    <w:rPr>
                      <w:sz w:val="24"/>
                      <w:szCs w:val="24"/>
                    </w:rPr>
                    <w:t>.</w:t>
                  </w:r>
                </w:p>
                <w:p w:rsidR="008D0829" w:rsidRPr="00173130" w:rsidRDefault="008D0829" w:rsidP="00F17E72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73130">
                    <w:rPr>
                      <w:sz w:val="24"/>
                      <w:szCs w:val="24"/>
                    </w:rPr>
                    <w:t>«Мне есть за что благодарить»</w:t>
                  </w:r>
                  <w:r w:rsidR="00B158D2" w:rsidRPr="00173130">
                    <w:rPr>
                      <w:sz w:val="24"/>
                      <w:szCs w:val="24"/>
                    </w:rPr>
                    <w:t>.</w:t>
                  </w:r>
                </w:p>
                <w:p w:rsidR="008D0829" w:rsidRPr="00173130" w:rsidRDefault="00B158D2" w:rsidP="00F17E72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73130">
                    <w:rPr>
                      <w:sz w:val="24"/>
                      <w:szCs w:val="24"/>
                    </w:rPr>
                    <w:t>Фильм «П</w:t>
                  </w:r>
                  <w:r w:rsidR="008D0829" w:rsidRPr="00173130">
                    <w:rPr>
                      <w:sz w:val="24"/>
                      <w:szCs w:val="24"/>
                    </w:rPr>
                    <w:t>одтверждение</w:t>
                  </w:r>
                  <w:r w:rsidRPr="00173130">
                    <w:rPr>
                      <w:sz w:val="24"/>
                      <w:szCs w:val="24"/>
                    </w:rPr>
                    <w:t>».</w:t>
                  </w:r>
                </w:p>
                <w:p w:rsidR="00322498" w:rsidRPr="00433617" w:rsidRDefault="00322498" w:rsidP="00F17E72">
                  <w:pPr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322498" w:rsidRPr="00433617" w:rsidRDefault="00322498" w:rsidP="00FE0A2D">
                  <w:pPr>
                    <w:spacing w:after="0"/>
                    <w:ind w:left="357"/>
                    <w:jc w:val="both"/>
                  </w:pPr>
                </w:p>
                <w:p w:rsidR="00322498" w:rsidRPr="00656826" w:rsidRDefault="00322498" w:rsidP="00656826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73130" w:rsidRDefault="00390B8B" w:rsidP="00390B8B"/>
    <w:p w:rsidR="006F600C" w:rsidRPr="00173130" w:rsidRDefault="006F600C"/>
    <w:p w:rsidR="006F600C" w:rsidRPr="00173130" w:rsidRDefault="006F600C" w:rsidP="006F600C"/>
    <w:p w:rsidR="006F600C" w:rsidRPr="00173130" w:rsidRDefault="00392099" w:rsidP="006F600C">
      <w:r>
        <w:rPr>
          <w:noProof/>
          <w:sz w:val="24"/>
          <w:szCs w:val="24"/>
        </w:rPr>
        <w:lastRenderedPageBreak/>
        <w:pict>
          <v:shape id="_x0000_s1060" type="#_x0000_t186" style="position:absolute;margin-left:320.65pt;margin-top:.65pt;width:49.95pt;height:219.55pt;rotation:90;z-index:25169203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0">
              <w:txbxContent>
                <w:p w:rsidR="00730184" w:rsidRPr="00730184" w:rsidRDefault="00730184" w:rsidP="00730184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730184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322498" w:rsidRDefault="00730184" w:rsidP="00730184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730184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656826" w:rsidRPr="00173130">
        <w:rPr>
          <w:noProof/>
          <w:sz w:val="24"/>
          <w:szCs w:val="24"/>
        </w:rPr>
        <w:drawing>
          <wp:inline distT="0" distB="0" distL="0" distR="0" wp14:anchorId="6204F1AD" wp14:editId="72B8539C">
            <wp:extent cx="2324100" cy="1066800"/>
            <wp:effectExtent l="19050" t="0" r="0" b="0"/>
            <wp:docPr id="3" name="Рисунок 3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A2D" w:rsidRPr="00173130" w:rsidRDefault="00392099" w:rsidP="00656826">
      <w:r>
        <w:rPr>
          <w:noProof/>
        </w:rPr>
        <w:pict>
          <v:shape id="_x0000_s1061" type="#_x0000_t186" style="position:absolute;margin-left:209.65pt;margin-top:87.1pt;width:49.95pt;height:219.55pt;rotation:90;z-index:251693056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1">
              <w:txbxContent>
                <w:p w:rsidR="00322498" w:rsidRPr="00680E05" w:rsidRDefault="00322498" w:rsidP="00FE0A2D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 xml:space="preserve">ЗАНЯТИЕ </w:t>
                  </w:r>
                  <w:r>
                    <w:rPr>
                      <w:sz w:val="44"/>
                      <w:szCs w:val="44"/>
                    </w:rPr>
                    <w:t>7</w:t>
                  </w:r>
                </w:p>
                <w:p w:rsidR="00322498" w:rsidRDefault="00322498" w:rsidP="00FE0A2D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E0A2D" w:rsidRPr="00173130" w:rsidRDefault="00FE0A2D" w:rsidP="00FE0A2D"/>
    <w:p w:rsidR="00FE0A2D" w:rsidRPr="00173130" w:rsidRDefault="00FE0A2D" w:rsidP="00FE0A2D"/>
    <w:p w:rsidR="00433617" w:rsidRPr="00173130" w:rsidRDefault="00433617" w:rsidP="00FE0A2D"/>
    <w:p w:rsidR="00433617" w:rsidRPr="00173130" w:rsidRDefault="00433617" w:rsidP="00433617">
      <w:pPr>
        <w:ind w:left="900" w:right="895"/>
        <w:jc w:val="both"/>
        <w:rPr>
          <w:sz w:val="24"/>
          <w:szCs w:val="24"/>
          <w:lang w:val="uk-UA"/>
        </w:rPr>
      </w:pPr>
      <w:r w:rsidRPr="00173130">
        <w:rPr>
          <w:sz w:val="24"/>
          <w:szCs w:val="24"/>
        </w:rPr>
        <w:t>ПРИМЕЧАНИЕ ДЛЯ РУКОВОДИТЕЛЯ ПРОГРАММЫ: Цель данного занятия</w:t>
      </w:r>
      <w:r w:rsidR="00B158D2" w:rsidRPr="00173130">
        <w:rPr>
          <w:sz w:val="24"/>
          <w:szCs w:val="24"/>
        </w:rPr>
        <w:t>:</w:t>
      </w:r>
      <w:r w:rsidRPr="00173130">
        <w:rPr>
          <w:sz w:val="24"/>
          <w:szCs w:val="24"/>
        </w:rPr>
        <w:t xml:space="preserve"> </w:t>
      </w:r>
      <w:r w:rsidR="00B158D2" w:rsidRPr="00173130">
        <w:rPr>
          <w:sz w:val="24"/>
          <w:szCs w:val="24"/>
        </w:rPr>
        <w:t xml:space="preserve">1) </w:t>
      </w:r>
      <w:r w:rsidR="0059075A" w:rsidRPr="00173130">
        <w:rPr>
          <w:sz w:val="24"/>
          <w:szCs w:val="24"/>
        </w:rPr>
        <w:t xml:space="preserve">объяснить шаги выхода из депрессии; </w:t>
      </w:r>
      <w:r w:rsidR="00B158D2" w:rsidRPr="00173130">
        <w:rPr>
          <w:sz w:val="24"/>
          <w:szCs w:val="24"/>
        </w:rPr>
        <w:t>2) указать способы</w:t>
      </w:r>
      <w:r w:rsidR="00537BB3" w:rsidRPr="00173130">
        <w:rPr>
          <w:sz w:val="24"/>
          <w:szCs w:val="24"/>
        </w:rPr>
        <w:t xml:space="preserve"> </w:t>
      </w:r>
      <w:r w:rsidR="0059075A" w:rsidRPr="00173130">
        <w:rPr>
          <w:sz w:val="24"/>
          <w:szCs w:val="24"/>
        </w:rPr>
        <w:t xml:space="preserve">ее </w:t>
      </w:r>
      <w:r w:rsidR="00537BB3" w:rsidRPr="00173130">
        <w:rPr>
          <w:sz w:val="24"/>
          <w:szCs w:val="24"/>
        </w:rPr>
        <w:t xml:space="preserve">профилактики;  </w:t>
      </w:r>
      <w:r w:rsidR="00B158D2" w:rsidRPr="00173130">
        <w:rPr>
          <w:sz w:val="24"/>
          <w:szCs w:val="24"/>
        </w:rPr>
        <w:t xml:space="preserve">3) </w:t>
      </w:r>
      <w:r w:rsidR="0059075A" w:rsidRPr="00173130">
        <w:rPr>
          <w:sz w:val="24"/>
          <w:szCs w:val="24"/>
        </w:rPr>
        <w:t>мотивировать искать причины для благодарности Богу.</w:t>
      </w:r>
    </w:p>
    <w:p w:rsidR="00433617" w:rsidRPr="00173130" w:rsidRDefault="00433617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 xml:space="preserve">      Приветствие</w:t>
      </w:r>
      <w:r w:rsidR="00546F89" w:rsidRPr="00173130">
        <w:rPr>
          <w:rFonts w:ascii="Arial" w:hAnsi="Arial"/>
          <w:b/>
          <w:sz w:val="24"/>
          <w:szCs w:val="24"/>
        </w:rPr>
        <w:t>.  Молитва</w:t>
      </w:r>
    </w:p>
    <w:p w:rsidR="006D4AAB" w:rsidRPr="00173130" w:rsidRDefault="006D4AAB" w:rsidP="006D4AAB">
      <w:pPr>
        <w:spacing w:after="0" w:line="240" w:lineRule="auto"/>
        <w:ind w:firstLine="708"/>
        <w:rPr>
          <w:sz w:val="24"/>
          <w:szCs w:val="24"/>
        </w:rPr>
      </w:pPr>
      <w:r w:rsidRPr="00173130">
        <w:rPr>
          <w:sz w:val="24"/>
          <w:szCs w:val="24"/>
        </w:rPr>
        <w:t xml:space="preserve">Кто смог найти </w:t>
      </w:r>
      <w:r w:rsidR="005D1BDD" w:rsidRPr="00173130">
        <w:rPr>
          <w:sz w:val="24"/>
          <w:szCs w:val="24"/>
        </w:rPr>
        <w:t xml:space="preserve">блокаторы </w:t>
      </w:r>
      <w:r w:rsidRPr="00173130">
        <w:rPr>
          <w:sz w:val="24"/>
          <w:szCs w:val="24"/>
        </w:rPr>
        <w:t>сво</w:t>
      </w:r>
      <w:r w:rsidR="005D1BDD" w:rsidRPr="00173130">
        <w:rPr>
          <w:sz w:val="24"/>
          <w:szCs w:val="24"/>
        </w:rPr>
        <w:t xml:space="preserve">его сердца и </w:t>
      </w:r>
      <w:r w:rsidR="00874862" w:rsidRPr="00173130">
        <w:rPr>
          <w:sz w:val="24"/>
          <w:szCs w:val="24"/>
        </w:rPr>
        <w:t>по</w:t>
      </w:r>
      <w:r w:rsidR="005D1BDD" w:rsidRPr="00173130">
        <w:rPr>
          <w:sz w:val="24"/>
          <w:szCs w:val="24"/>
        </w:rPr>
        <w:t>работа</w:t>
      </w:r>
      <w:r w:rsidR="00B158D2" w:rsidRPr="00173130">
        <w:rPr>
          <w:sz w:val="24"/>
          <w:szCs w:val="24"/>
        </w:rPr>
        <w:t>ть над</w:t>
      </w:r>
      <w:r w:rsidR="00874862" w:rsidRPr="00173130">
        <w:rPr>
          <w:sz w:val="24"/>
          <w:szCs w:val="24"/>
        </w:rPr>
        <w:t xml:space="preserve"> шагам</w:t>
      </w:r>
      <w:r w:rsidR="00B158D2" w:rsidRPr="00173130">
        <w:rPr>
          <w:sz w:val="24"/>
          <w:szCs w:val="24"/>
        </w:rPr>
        <w:t>и</w:t>
      </w:r>
      <w:r w:rsidR="00874862" w:rsidRPr="00173130">
        <w:rPr>
          <w:sz w:val="24"/>
          <w:szCs w:val="24"/>
        </w:rPr>
        <w:t xml:space="preserve"> освобождения?</w:t>
      </w:r>
      <w:r w:rsidRPr="00173130">
        <w:rPr>
          <w:sz w:val="24"/>
          <w:szCs w:val="24"/>
        </w:rPr>
        <w:t xml:space="preserve"> </w:t>
      </w:r>
    </w:p>
    <w:p w:rsidR="006D4AAB" w:rsidRPr="00173130" w:rsidRDefault="00874862" w:rsidP="006D4AAB">
      <w:pPr>
        <w:pStyle w:val="a3"/>
        <w:spacing w:after="0" w:line="240" w:lineRule="auto"/>
        <w:ind w:left="567"/>
        <w:rPr>
          <w:sz w:val="24"/>
          <w:szCs w:val="24"/>
        </w:rPr>
      </w:pPr>
      <w:r w:rsidRPr="00173130">
        <w:rPr>
          <w:sz w:val="24"/>
          <w:szCs w:val="24"/>
        </w:rPr>
        <w:t xml:space="preserve">Кому удалось </w:t>
      </w:r>
      <w:r w:rsidR="006D4AAB" w:rsidRPr="00173130">
        <w:rPr>
          <w:sz w:val="24"/>
          <w:szCs w:val="24"/>
        </w:rPr>
        <w:t>практиковать умственную релаксацию</w:t>
      </w:r>
      <w:r w:rsidRPr="00173130">
        <w:rPr>
          <w:sz w:val="24"/>
          <w:szCs w:val="24"/>
        </w:rPr>
        <w:t>?</w:t>
      </w:r>
    </w:p>
    <w:p w:rsidR="006D4AAB" w:rsidRPr="00173130" w:rsidRDefault="006D4AAB" w:rsidP="006D4AAB">
      <w:pPr>
        <w:spacing w:after="0" w:line="240" w:lineRule="auto"/>
        <w:rPr>
          <w:sz w:val="24"/>
          <w:szCs w:val="24"/>
        </w:rPr>
      </w:pPr>
    </w:p>
    <w:p w:rsidR="00433617" w:rsidRPr="00173130" w:rsidRDefault="005D1BDD" w:rsidP="00433617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rPr>
          <w:rFonts w:ascii="Arial" w:hAnsi="Arial"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Профилактика депрессии</w:t>
      </w:r>
      <w:r w:rsidR="00433617" w:rsidRPr="00173130">
        <w:rPr>
          <w:rFonts w:ascii="Arial" w:hAnsi="Arial"/>
          <w:b/>
          <w:sz w:val="24"/>
          <w:szCs w:val="24"/>
        </w:rPr>
        <w:t xml:space="preserve"> </w:t>
      </w:r>
      <w:r w:rsidR="00433617" w:rsidRPr="00173130">
        <w:rPr>
          <w:rFonts w:ascii="Arial" w:hAnsi="Arial"/>
          <w:sz w:val="24"/>
          <w:szCs w:val="24"/>
        </w:rPr>
        <w:t>(</w:t>
      </w:r>
      <w:r w:rsidR="005848BE" w:rsidRPr="00173130">
        <w:rPr>
          <w:rFonts w:ascii="Arial" w:hAnsi="Arial"/>
          <w:sz w:val="24"/>
          <w:szCs w:val="24"/>
        </w:rPr>
        <w:t>работа с Д</w:t>
      </w:r>
      <w:r w:rsidR="00322498" w:rsidRPr="00173130">
        <w:rPr>
          <w:rFonts w:ascii="Arial" w:hAnsi="Arial"/>
          <w:sz w:val="24"/>
          <w:szCs w:val="24"/>
        </w:rPr>
        <w:t>невником</w:t>
      </w:r>
      <w:r w:rsidR="00433617" w:rsidRPr="00173130">
        <w:rPr>
          <w:rFonts w:ascii="Arial" w:hAnsi="Arial"/>
          <w:sz w:val="24"/>
          <w:szCs w:val="24"/>
        </w:rPr>
        <w:t>)</w:t>
      </w:r>
    </w:p>
    <w:p w:rsidR="00433617" w:rsidRPr="00173130" w:rsidRDefault="00433617" w:rsidP="00433617">
      <w:pPr>
        <w:spacing w:after="0" w:line="240" w:lineRule="auto"/>
        <w:ind w:left="720"/>
        <w:rPr>
          <w:rFonts w:ascii="Arial" w:hAnsi="Arial"/>
          <w:b/>
          <w:sz w:val="24"/>
          <w:szCs w:val="24"/>
        </w:rPr>
      </w:pPr>
    </w:p>
    <w:p w:rsidR="00322498" w:rsidRPr="00173130" w:rsidRDefault="00322498" w:rsidP="00433617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«</w:t>
      </w:r>
      <w:r w:rsidR="009A50A9" w:rsidRPr="00173130">
        <w:rPr>
          <w:rFonts w:ascii="Arial" w:hAnsi="Arial"/>
          <w:b/>
          <w:sz w:val="24"/>
          <w:szCs w:val="24"/>
        </w:rPr>
        <w:t>Шаги преодоления депрессии</w:t>
      </w:r>
      <w:r w:rsidRPr="00173130">
        <w:rPr>
          <w:rFonts w:ascii="Arial" w:hAnsi="Arial"/>
          <w:b/>
          <w:sz w:val="24"/>
          <w:szCs w:val="24"/>
        </w:rPr>
        <w:t xml:space="preserve">» </w:t>
      </w:r>
      <w:r w:rsidR="009A50A9" w:rsidRPr="00173130">
        <w:rPr>
          <w:rFonts w:ascii="Arial" w:hAnsi="Arial"/>
          <w:sz w:val="24"/>
          <w:szCs w:val="24"/>
        </w:rPr>
        <w:t>(презентация)</w:t>
      </w:r>
    </w:p>
    <w:p w:rsidR="00322498" w:rsidRPr="00173130" w:rsidRDefault="00322498" w:rsidP="00322498">
      <w:pPr>
        <w:spacing w:after="0" w:line="240" w:lineRule="auto"/>
        <w:ind w:left="720"/>
        <w:rPr>
          <w:rFonts w:ascii="Arial" w:hAnsi="Arial"/>
          <w:b/>
          <w:sz w:val="24"/>
          <w:szCs w:val="24"/>
        </w:rPr>
      </w:pPr>
    </w:p>
    <w:p w:rsidR="00433617" w:rsidRPr="00173130" w:rsidRDefault="00433617" w:rsidP="00433617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 xml:space="preserve">Как </w:t>
      </w:r>
      <w:r w:rsidR="00322498" w:rsidRPr="00173130">
        <w:rPr>
          <w:rFonts w:ascii="Arial" w:hAnsi="Arial"/>
          <w:b/>
          <w:sz w:val="24"/>
          <w:szCs w:val="24"/>
        </w:rPr>
        <w:t>контролировать массу тела</w:t>
      </w:r>
      <w:r w:rsidRPr="00173130">
        <w:rPr>
          <w:rFonts w:ascii="Arial" w:hAnsi="Arial"/>
          <w:b/>
          <w:sz w:val="24"/>
          <w:szCs w:val="24"/>
        </w:rPr>
        <w:t xml:space="preserve"> </w:t>
      </w:r>
      <w:r w:rsidR="009917C7" w:rsidRPr="00173130">
        <w:rPr>
          <w:rFonts w:ascii="Arial" w:hAnsi="Arial"/>
          <w:sz w:val="24"/>
          <w:szCs w:val="24"/>
        </w:rPr>
        <w:t>(работа с Д</w:t>
      </w:r>
      <w:r w:rsidRPr="00173130">
        <w:rPr>
          <w:rFonts w:ascii="Arial" w:hAnsi="Arial"/>
          <w:sz w:val="24"/>
          <w:szCs w:val="24"/>
        </w:rPr>
        <w:t>невником)</w:t>
      </w:r>
    </w:p>
    <w:p w:rsidR="006F117D" w:rsidRPr="00173130" w:rsidRDefault="006F117D" w:rsidP="006F117D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Физические упражнения</w:t>
      </w:r>
    </w:p>
    <w:p w:rsidR="006F117D" w:rsidRPr="00173130" w:rsidRDefault="00D3011B" w:rsidP="006F117D">
      <w:pPr>
        <w:spacing w:before="120"/>
        <w:ind w:firstLine="720"/>
        <w:jc w:val="both"/>
        <w:rPr>
          <w:sz w:val="24"/>
          <w:szCs w:val="24"/>
        </w:rPr>
      </w:pPr>
      <w:r w:rsidRPr="00173130">
        <w:rPr>
          <w:sz w:val="24"/>
          <w:szCs w:val="24"/>
        </w:rPr>
        <w:t>Демонстрация и выполнение</w:t>
      </w:r>
      <w:r w:rsidR="006F117D" w:rsidRPr="00173130">
        <w:rPr>
          <w:sz w:val="24"/>
          <w:szCs w:val="24"/>
        </w:rPr>
        <w:t xml:space="preserve"> физических упражнений</w:t>
      </w:r>
      <w:r w:rsidR="0038253D" w:rsidRPr="00173130">
        <w:rPr>
          <w:sz w:val="24"/>
          <w:szCs w:val="24"/>
        </w:rPr>
        <w:t>.</w:t>
      </w:r>
    </w:p>
    <w:p w:rsidR="00433617" w:rsidRPr="00173130" w:rsidRDefault="00433617" w:rsidP="00433617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Духовный аспект программы «Живите радостно!»</w:t>
      </w:r>
    </w:p>
    <w:p w:rsidR="008E1B95" w:rsidRPr="00173130" w:rsidRDefault="008E1B95" w:rsidP="008E1B95">
      <w:pPr>
        <w:shd w:val="clear" w:color="auto" w:fill="FFFFFF"/>
        <w:spacing w:before="240" w:after="0" w:line="240" w:lineRule="auto"/>
        <w:ind w:left="720"/>
        <w:rPr>
          <w:b/>
          <w:sz w:val="24"/>
          <w:szCs w:val="24"/>
        </w:rPr>
      </w:pPr>
      <w:r w:rsidRPr="00173130">
        <w:rPr>
          <w:b/>
          <w:sz w:val="24"/>
          <w:szCs w:val="24"/>
        </w:rPr>
        <w:t>Благодарность</w:t>
      </w:r>
    </w:p>
    <w:p w:rsidR="008E1B95" w:rsidRPr="00173130" w:rsidRDefault="008E1B95" w:rsidP="006F117D">
      <w:pPr>
        <w:spacing w:after="0"/>
        <w:ind w:firstLine="709"/>
        <w:jc w:val="both"/>
        <w:rPr>
          <w:sz w:val="24"/>
          <w:szCs w:val="24"/>
        </w:rPr>
      </w:pPr>
      <w:r w:rsidRPr="00173130">
        <w:rPr>
          <w:sz w:val="24"/>
          <w:szCs w:val="24"/>
        </w:rPr>
        <w:t>К сожалению, человеческая природа такова, что мы со временем перестаем радова</w:t>
      </w:r>
      <w:r w:rsidR="004E40BB" w:rsidRPr="00173130">
        <w:rPr>
          <w:sz w:val="24"/>
          <w:szCs w:val="24"/>
        </w:rPr>
        <w:t>ться обычным вещам в</w:t>
      </w:r>
      <w:r w:rsidRPr="00173130">
        <w:rPr>
          <w:sz w:val="24"/>
          <w:szCs w:val="24"/>
        </w:rPr>
        <w:t xml:space="preserve"> нашей повседневной жизни.</w:t>
      </w:r>
    </w:p>
    <w:p w:rsidR="008E1B95" w:rsidRPr="00173130" w:rsidRDefault="004E40BB" w:rsidP="006F117D">
      <w:pPr>
        <w:spacing w:after="0"/>
        <w:ind w:firstLine="709"/>
        <w:jc w:val="both"/>
        <w:rPr>
          <w:b/>
          <w:i/>
          <w:sz w:val="24"/>
          <w:szCs w:val="24"/>
        </w:rPr>
      </w:pPr>
      <w:r w:rsidRPr="00173130">
        <w:rPr>
          <w:sz w:val="24"/>
          <w:szCs w:val="24"/>
        </w:rPr>
        <w:t>Например,</w:t>
      </w:r>
      <w:r w:rsidR="008E1B95" w:rsidRPr="00173130">
        <w:rPr>
          <w:sz w:val="24"/>
          <w:szCs w:val="24"/>
        </w:rPr>
        <w:t xml:space="preserve"> когда у нас болит голова, мы чувствуем себя несчастными, по</w:t>
      </w:r>
      <w:r w:rsidR="0038253D" w:rsidRPr="00173130">
        <w:rPr>
          <w:sz w:val="24"/>
          <w:szCs w:val="24"/>
        </w:rPr>
        <w:t>давленными, пьем горстями таблетки</w:t>
      </w:r>
      <w:r w:rsidR="008E1B95" w:rsidRPr="00173130">
        <w:rPr>
          <w:sz w:val="24"/>
          <w:szCs w:val="24"/>
        </w:rPr>
        <w:t xml:space="preserve"> и мечтаем о том, чтобы эта боль ушла. Но как только голова </w:t>
      </w:r>
      <w:r w:rsidR="0038253D" w:rsidRPr="00173130">
        <w:rPr>
          <w:sz w:val="24"/>
          <w:szCs w:val="24"/>
        </w:rPr>
        <w:t xml:space="preserve">перестает </w:t>
      </w:r>
      <w:r w:rsidR="008E1B95" w:rsidRPr="00173130">
        <w:rPr>
          <w:sz w:val="24"/>
          <w:szCs w:val="24"/>
        </w:rPr>
        <w:t>болеть, мы сраз</w:t>
      </w:r>
      <w:r w:rsidR="0038253D" w:rsidRPr="00173130">
        <w:rPr>
          <w:sz w:val="24"/>
          <w:szCs w:val="24"/>
        </w:rPr>
        <w:t>у об этом забываем и начинаем во</w:t>
      </w:r>
      <w:r w:rsidR="008E1B95" w:rsidRPr="00173130">
        <w:rPr>
          <w:sz w:val="24"/>
          <w:szCs w:val="24"/>
        </w:rPr>
        <w:t xml:space="preserve">рчать по какому-либо другому поводу. В периоды плохого настроения, когда нас </w:t>
      </w:r>
      <w:r w:rsidR="0038253D" w:rsidRPr="00173130">
        <w:rPr>
          <w:sz w:val="24"/>
          <w:szCs w:val="24"/>
        </w:rPr>
        <w:t xml:space="preserve">ничего </w:t>
      </w:r>
      <w:r w:rsidR="008E1B95" w:rsidRPr="00173130">
        <w:rPr>
          <w:sz w:val="24"/>
          <w:szCs w:val="24"/>
        </w:rPr>
        <w:t>не радует</w:t>
      </w:r>
      <w:r w:rsidR="0038253D" w:rsidRPr="00173130">
        <w:rPr>
          <w:sz w:val="24"/>
          <w:szCs w:val="24"/>
        </w:rPr>
        <w:t>,</w:t>
      </w:r>
      <w:r w:rsidR="008E1B95" w:rsidRPr="00173130">
        <w:rPr>
          <w:sz w:val="24"/>
          <w:szCs w:val="24"/>
        </w:rPr>
        <w:t xml:space="preserve"> поможет одно незаменимое лекарство, которое называется </w:t>
      </w:r>
      <w:r w:rsidR="008E1B95" w:rsidRPr="00173130">
        <w:rPr>
          <w:b/>
          <w:i/>
          <w:sz w:val="24"/>
          <w:szCs w:val="24"/>
        </w:rPr>
        <w:t>БЛАГОДАРНОСТЬ.</w:t>
      </w:r>
    </w:p>
    <w:p w:rsidR="008E1B95" w:rsidRPr="00173130" w:rsidRDefault="0038253D" w:rsidP="006F117D">
      <w:pPr>
        <w:spacing w:after="0"/>
        <w:ind w:firstLine="709"/>
        <w:jc w:val="both"/>
        <w:rPr>
          <w:sz w:val="24"/>
          <w:szCs w:val="24"/>
        </w:rPr>
      </w:pPr>
      <w:proofErr w:type="gramStart"/>
      <w:r w:rsidRPr="00173130">
        <w:rPr>
          <w:sz w:val="24"/>
          <w:szCs w:val="24"/>
        </w:rPr>
        <w:t>Мы должны благодарить з</w:t>
      </w:r>
      <w:r w:rsidR="008E1B95" w:rsidRPr="00173130">
        <w:rPr>
          <w:sz w:val="24"/>
          <w:szCs w:val="24"/>
        </w:rPr>
        <w:t>а возможн</w:t>
      </w:r>
      <w:r w:rsidR="004E40BB" w:rsidRPr="00173130">
        <w:rPr>
          <w:sz w:val="24"/>
          <w:szCs w:val="24"/>
        </w:rPr>
        <w:t>ость видеть и слышать</w:t>
      </w:r>
      <w:r w:rsidR="008E1B95" w:rsidRPr="00173130">
        <w:rPr>
          <w:sz w:val="24"/>
          <w:szCs w:val="24"/>
        </w:rPr>
        <w:t>, за крышу над головой и здоровье, за то, что есть родители и друзья, за счастье быть дееспособным</w:t>
      </w:r>
      <w:r w:rsidR="001E27EA" w:rsidRPr="00173130">
        <w:rPr>
          <w:sz w:val="24"/>
          <w:szCs w:val="24"/>
        </w:rPr>
        <w:t>и</w:t>
      </w:r>
      <w:r w:rsidR="008E1B95" w:rsidRPr="00173130">
        <w:rPr>
          <w:sz w:val="24"/>
          <w:szCs w:val="24"/>
        </w:rPr>
        <w:t xml:space="preserve"> и работать, принося пользу себе и обществу, за мужа и жену или за свободу от семейных обязательств, за то, что мы </w:t>
      </w:r>
      <w:r w:rsidRPr="00173130">
        <w:rPr>
          <w:sz w:val="24"/>
          <w:szCs w:val="24"/>
        </w:rPr>
        <w:t>живем в мирное время</w:t>
      </w:r>
      <w:r w:rsidR="008E1B95" w:rsidRPr="00173130">
        <w:rPr>
          <w:sz w:val="24"/>
          <w:szCs w:val="24"/>
        </w:rPr>
        <w:t xml:space="preserve"> и нас не постигли ужасы войны, за чистый разум, за</w:t>
      </w:r>
      <w:proofErr w:type="gramEnd"/>
      <w:r w:rsidR="008E1B95" w:rsidRPr="00173130">
        <w:rPr>
          <w:sz w:val="24"/>
          <w:szCs w:val="24"/>
        </w:rPr>
        <w:t xml:space="preserve"> способность ходить своими ногами, говорить, мечтать, любить.</w:t>
      </w:r>
    </w:p>
    <w:p w:rsidR="008E1B95" w:rsidRPr="00173130" w:rsidRDefault="008E1B95" w:rsidP="006F117D">
      <w:pPr>
        <w:spacing w:after="0"/>
        <w:ind w:firstLine="709"/>
        <w:jc w:val="both"/>
        <w:rPr>
          <w:sz w:val="24"/>
          <w:szCs w:val="24"/>
        </w:rPr>
      </w:pPr>
      <w:r w:rsidRPr="00173130">
        <w:rPr>
          <w:sz w:val="24"/>
          <w:szCs w:val="24"/>
        </w:rPr>
        <w:lastRenderedPageBreak/>
        <w:t>Неужели этого мало?! Ведь в этом мире так много людей, которые не имеют всего этого! Неужели мы можем научиться ценить, только потеряв? Неужели нам нужно стать о</w:t>
      </w:r>
      <w:r w:rsidR="0038253D" w:rsidRPr="00173130">
        <w:rPr>
          <w:sz w:val="24"/>
          <w:szCs w:val="24"/>
        </w:rPr>
        <w:t>днорукими, слепыми или</w:t>
      </w:r>
      <w:r w:rsidRPr="00173130">
        <w:rPr>
          <w:sz w:val="24"/>
          <w:szCs w:val="24"/>
        </w:rPr>
        <w:t xml:space="preserve"> одинокими, чтобы осо</w:t>
      </w:r>
      <w:r w:rsidR="001E27EA" w:rsidRPr="00173130">
        <w:rPr>
          <w:sz w:val="24"/>
          <w:szCs w:val="24"/>
        </w:rPr>
        <w:t>знать, что быть счастливым –</w:t>
      </w:r>
      <w:r w:rsidRPr="00173130">
        <w:rPr>
          <w:sz w:val="24"/>
          <w:szCs w:val="24"/>
        </w:rPr>
        <w:t xml:space="preserve"> легко, если в полной мере ценить то, что имеешь сегодня?</w:t>
      </w:r>
    </w:p>
    <w:p w:rsidR="008E1B95" w:rsidRPr="00173130" w:rsidRDefault="008E1B95" w:rsidP="006F117D">
      <w:pPr>
        <w:spacing w:after="0"/>
        <w:ind w:firstLine="709"/>
        <w:jc w:val="both"/>
        <w:rPr>
          <w:sz w:val="24"/>
          <w:szCs w:val="24"/>
        </w:rPr>
      </w:pPr>
      <w:r w:rsidRPr="00173130">
        <w:rPr>
          <w:sz w:val="24"/>
          <w:szCs w:val="24"/>
        </w:rPr>
        <w:t>Я верю, что каждому человеку, в</w:t>
      </w:r>
      <w:r w:rsidR="0038253D" w:rsidRPr="00173130">
        <w:rPr>
          <w:sz w:val="24"/>
          <w:szCs w:val="24"/>
        </w:rPr>
        <w:t xml:space="preserve"> каких бы обстоятельствах он ни находился, </w:t>
      </w:r>
      <w:proofErr w:type="gramStart"/>
      <w:r w:rsidR="0038253D" w:rsidRPr="00173130">
        <w:rPr>
          <w:sz w:val="24"/>
          <w:szCs w:val="24"/>
        </w:rPr>
        <w:t>есть</w:t>
      </w:r>
      <w:proofErr w:type="gramEnd"/>
      <w:r w:rsidRPr="00173130">
        <w:rPr>
          <w:sz w:val="24"/>
          <w:szCs w:val="24"/>
        </w:rPr>
        <w:t xml:space="preserve"> за что </w:t>
      </w:r>
      <w:r w:rsidR="0038253D" w:rsidRPr="00173130">
        <w:rPr>
          <w:sz w:val="24"/>
          <w:szCs w:val="24"/>
        </w:rPr>
        <w:t>благодарить Бога</w:t>
      </w:r>
      <w:r w:rsidRPr="00173130">
        <w:rPr>
          <w:sz w:val="24"/>
          <w:szCs w:val="24"/>
        </w:rPr>
        <w:t xml:space="preserve">. Если мы научимся в нужный момент переключать свои мысли </w:t>
      </w:r>
      <w:proofErr w:type="gramStart"/>
      <w:r w:rsidRPr="00173130">
        <w:rPr>
          <w:sz w:val="24"/>
          <w:szCs w:val="24"/>
        </w:rPr>
        <w:t>с</w:t>
      </w:r>
      <w:proofErr w:type="gramEnd"/>
      <w:r w:rsidRPr="00173130">
        <w:rPr>
          <w:sz w:val="24"/>
          <w:szCs w:val="24"/>
        </w:rPr>
        <w:t xml:space="preserve"> </w:t>
      </w:r>
      <w:r w:rsidR="0038253D" w:rsidRPr="00173130">
        <w:rPr>
          <w:b/>
          <w:i/>
          <w:sz w:val="24"/>
          <w:szCs w:val="24"/>
        </w:rPr>
        <w:t>«</w:t>
      </w:r>
      <w:proofErr w:type="gramStart"/>
      <w:r w:rsidR="0038253D" w:rsidRPr="00173130">
        <w:rPr>
          <w:b/>
          <w:i/>
          <w:sz w:val="24"/>
          <w:szCs w:val="24"/>
        </w:rPr>
        <w:t>М</w:t>
      </w:r>
      <w:r w:rsidRPr="00173130">
        <w:rPr>
          <w:b/>
          <w:i/>
          <w:sz w:val="24"/>
          <w:szCs w:val="24"/>
        </w:rPr>
        <w:t>не</w:t>
      </w:r>
      <w:proofErr w:type="gramEnd"/>
      <w:r w:rsidRPr="00173130">
        <w:rPr>
          <w:b/>
          <w:i/>
          <w:sz w:val="24"/>
          <w:szCs w:val="24"/>
        </w:rPr>
        <w:t xml:space="preserve"> так плохо…»</w:t>
      </w:r>
      <w:r w:rsidRPr="00173130">
        <w:rPr>
          <w:sz w:val="24"/>
          <w:szCs w:val="24"/>
        </w:rPr>
        <w:t xml:space="preserve"> на </w:t>
      </w:r>
      <w:r w:rsidRPr="00173130">
        <w:rPr>
          <w:b/>
          <w:i/>
          <w:sz w:val="24"/>
          <w:szCs w:val="24"/>
        </w:rPr>
        <w:t>«Спасибо за…»</w:t>
      </w:r>
      <w:r w:rsidRPr="00173130">
        <w:rPr>
          <w:sz w:val="24"/>
          <w:szCs w:val="24"/>
        </w:rPr>
        <w:t xml:space="preserve"> (и это,</w:t>
      </w:r>
      <w:r w:rsidR="0038253D" w:rsidRPr="00173130">
        <w:rPr>
          <w:sz w:val="24"/>
          <w:szCs w:val="24"/>
        </w:rPr>
        <w:t xml:space="preserve"> поверьте, совсем не сложно), то</w:t>
      </w:r>
      <w:r w:rsidRPr="00173130">
        <w:rPr>
          <w:sz w:val="24"/>
          <w:szCs w:val="24"/>
        </w:rPr>
        <w:t xml:space="preserve"> решим с</w:t>
      </w:r>
      <w:r w:rsidR="0038253D" w:rsidRPr="00173130">
        <w:rPr>
          <w:sz w:val="24"/>
          <w:szCs w:val="24"/>
        </w:rPr>
        <w:t>разу две проблемы: во-первых,</w:t>
      </w:r>
      <w:r w:rsidRPr="00173130">
        <w:rPr>
          <w:sz w:val="24"/>
          <w:szCs w:val="24"/>
        </w:rPr>
        <w:t xml:space="preserve"> забудем о том, что когда-то мучились вопросом: как поднять </w:t>
      </w:r>
      <w:r w:rsidR="0038253D" w:rsidRPr="00173130">
        <w:rPr>
          <w:sz w:val="24"/>
          <w:szCs w:val="24"/>
        </w:rPr>
        <w:t>себе настроение, а во-вторых,</w:t>
      </w:r>
      <w:r w:rsidRPr="00173130">
        <w:rPr>
          <w:sz w:val="24"/>
          <w:szCs w:val="24"/>
        </w:rPr>
        <w:t xml:space="preserve"> станем неисправимыми оптимистами!</w:t>
      </w:r>
    </w:p>
    <w:p w:rsidR="008E1B95" w:rsidRPr="00173130" w:rsidRDefault="008E1B95" w:rsidP="006F117D">
      <w:pPr>
        <w:spacing w:after="0"/>
        <w:ind w:firstLine="709"/>
        <w:jc w:val="both"/>
        <w:rPr>
          <w:b/>
          <w:i/>
          <w:sz w:val="24"/>
          <w:szCs w:val="24"/>
        </w:rPr>
      </w:pPr>
      <w:r w:rsidRPr="00173130">
        <w:rPr>
          <w:sz w:val="24"/>
          <w:szCs w:val="24"/>
        </w:rPr>
        <w:t xml:space="preserve">И пусть любимое выражение унылых людей </w:t>
      </w:r>
      <w:r w:rsidRPr="00173130">
        <w:rPr>
          <w:b/>
          <w:i/>
          <w:sz w:val="24"/>
          <w:szCs w:val="24"/>
        </w:rPr>
        <w:t>«Хорошо там, где нас нет»</w:t>
      </w:r>
      <w:r w:rsidR="0038253D" w:rsidRPr="00173130">
        <w:rPr>
          <w:sz w:val="24"/>
          <w:szCs w:val="24"/>
        </w:rPr>
        <w:t xml:space="preserve"> превратится в уверенные</w:t>
      </w:r>
      <w:r w:rsidRPr="00173130">
        <w:rPr>
          <w:sz w:val="24"/>
          <w:szCs w:val="24"/>
        </w:rPr>
        <w:t xml:space="preserve"> слова </w:t>
      </w:r>
      <w:r w:rsidRPr="00173130">
        <w:rPr>
          <w:b/>
          <w:i/>
          <w:sz w:val="24"/>
          <w:szCs w:val="24"/>
        </w:rPr>
        <w:t>«Хорошо там, где я есть! И хорошо всегда!»</w:t>
      </w:r>
    </w:p>
    <w:p w:rsidR="00257302" w:rsidRPr="00173130" w:rsidRDefault="00257302" w:rsidP="00257302">
      <w:pPr>
        <w:pStyle w:val="a3"/>
        <w:rPr>
          <w:rFonts w:ascii="Arial" w:hAnsi="Arial"/>
          <w:b/>
          <w:sz w:val="24"/>
          <w:szCs w:val="24"/>
        </w:rPr>
      </w:pPr>
    </w:p>
    <w:p w:rsidR="00257302" w:rsidRPr="00173130" w:rsidRDefault="00257302" w:rsidP="00257302">
      <w:pPr>
        <w:pStyle w:val="a3"/>
        <w:numPr>
          <w:ilvl w:val="0"/>
          <w:numId w:val="5"/>
        </w:numPr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Презентация «Что-то не нравится»</w:t>
      </w:r>
    </w:p>
    <w:p w:rsidR="006F117D" w:rsidRPr="00173130" w:rsidRDefault="0038253D" w:rsidP="006F117D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 xml:space="preserve">Ролик «Мне </w:t>
      </w:r>
      <w:proofErr w:type="gramStart"/>
      <w:r w:rsidRPr="00173130">
        <w:rPr>
          <w:rFonts w:ascii="Arial" w:hAnsi="Arial"/>
          <w:b/>
          <w:sz w:val="24"/>
          <w:szCs w:val="24"/>
        </w:rPr>
        <w:t>есть</w:t>
      </w:r>
      <w:proofErr w:type="gramEnd"/>
      <w:r w:rsidR="006F117D" w:rsidRPr="00173130">
        <w:rPr>
          <w:rFonts w:ascii="Arial" w:hAnsi="Arial"/>
          <w:b/>
          <w:sz w:val="24"/>
          <w:szCs w:val="24"/>
        </w:rPr>
        <w:t xml:space="preserve"> за что благодарить Христа» </w:t>
      </w:r>
    </w:p>
    <w:p w:rsidR="006F117D" w:rsidRPr="00173130" w:rsidRDefault="006F117D" w:rsidP="008D0829">
      <w:pPr>
        <w:numPr>
          <w:ilvl w:val="0"/>
          <w:numId w:val="5"/>
        </w:numPr>
        <w:tabs>
          <w:tab w:val="clear" w:pos="720"/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 xml:space="preserve">Причины для благодарности Богу </w:t>
      </w:r>
      <w:r w:rsidR="001E27EA" w:rsidRPr="00173130">
        <w:rPr>
          <w:rFonts w:ascii="Arial" w:hAnsi="Arial"/>
          <w:sz w:val="24"/>
          <w:szCs w:val="24"/>
        </w:rPr>
        <w:t>(работа с Д</w:t>
      </w:r>
      <w:r w:rsidRPr="00173130">
        <w:rPr>
          <w:rFonts w:ascii="Arial" w:hAnsi="Arial"/>
          <w:sz w:val="24"/>
          <w:szCs w:val="24"/>
        </w:rPr>
        <w:t xml:space="preserve">невником) </w:t>
      </w:r>
    </w:p>
    <w:p w:rsidR="008D0829" w:rsidRPr="00173130" w:rsidRDefault="008D0829" w:rsidP="008D0829">
      <w:pPr>
        <w:numPr>
          <w:ilvl w:val="0"/>
          <w:numId w:val="5"/>
        </w:numPr>
        <w:tabs>
          <w:tab w:val="clear" w:pos="720"/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Ролик «Спасибо тебе»</w:t>
      </w:r>
    </w:p>
    <w:p w:rsidR="00433617" w:rsidRPr="00173130" w:rsidRDefault="00433617" w:rsidP="008D0829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73130">
        <w:rPr>
          <w:b/>
          <w:sz w:val="28"/>
          <w:szCs w:val="28"/>
        </w:rPr>
        <w:t>Домашнее задание</w:t>
      </w:r>
    </w:p>
    <w:p w:rsidR="00BE53D4" w:rsidRPr="00173130" w:rsidRDefault="0080589A" w:rsidP="00BE53D4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73130">
        <w:rPr>
          <w:sz w:val="24"/>
          <w:szCs w:val="24"/>
        </w:rPr>
        <w:t>Составьте список того, за что в</w:t>
      </w:r>
      <w:r w:rsidR="00BE53D4" w:rsidRPr="00173130">
        <w:rPr>
          <w:sz w:val="24"/>
          <w:szCs w:val="24"/>
        </w:rPr>
        <w:t>ы можете благодарить Бога</w:t>
      </w:r>
      <w:r w:rsidRPr="00173130">
        <w:rPr>
          <w:sz w:val="24"/>
          <w:szCs w:val="24"/>
        </w:rPr>
        <w:t>.</w:t>
      </w:r>
      <w:r w:rsidR="00BE53D4" w:rsidRPr="00173130">
        <w:rPr>
          <w:sz w:val="24"/>
          <w:szCs w:val="24"/>
        </w:rPr>
        <w:t xml:space="preserve"> </w:t>
      </w:r>
    </w:p>
    <w:p w:rsidR="00BE53D4" w:rsidRPr="00173130" w:rsidRDefault="00BE53D4" w:rsidP="00BE53D4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73130">
        <w:rPr>
          <w:sz w:val="24"/>
          <w:szCs w:val="24"/>
        </w:rPr>
        <w:t>Постарайтесь найти в чело</w:t>
      </w:r>
      <w:r w:rsidR="001E27EA" w:rsidRPr="00173130">
        <w:rPr>
          <w:sz w:val="24"/>
          <w:szCs w:val="24"/>
        </w:rPr>
        <w:t>веке, который вам не нравит</w:t>
      </w:r>
      <w:r w:rsidR="0080589A" w:rsidRPr="00173130">
        <w:rPr>
          <w:sz w:val="24"/>
          <w:szCs w:val="24"/>
        </w:rPr>
        <w:t>ся,</w:t>
      </w:r>
      <w:r w:rsidRPr="00173130">
        <w:rPr>
          <w:sz w:val="24"/>
          <w:szCs w:val="24"/>
        </w:rPr>
        <w:t xml:space="preserve"> что-то хорошее и </w:t>
      </w:r>
    </w:p>
    <w:p w:rsidR="00BE53D4" w:rsidRPr="00173130" w:rsidRDefault="00BE53D4" w:rsidP="00BE53D4">
      <w:pPr>
        <w:shd w:val="clear" w:color="auto" w:fill="FFFFFF"/>
        <w:spacing w:after="0" w:line="360" w:lineRule="auto"/>
        <w:rPr>
          <w:sz w:val="24"/>
          <w:szCs w:val="24"/>
        </w:rPr>
      </w:pPr>
      <w:r w:rsidRPr="00173130">
        <w:rPr>
          <w:sz w:val="24"/>
          <w:szCs w:val="24"/>
        </w:rPr>
        <w:t xml:space="preserve">       сказать ему об этом.</w:t>
      </w:r>
    </w:p>
    <w:p w:rsidR="00E6143B" w:rsidRPr="00173130" w:rsidRDefault="00E6143B" w:rsidP="00E6143B">
      <w:pPr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73130">
        <w:rPr>
          <w:sz w:val="24"/>
          <w:szCs w:val="24"/>
        </w:rPr>
        <w:t xml:space="preserve">Учитесь в нужный момент переключать свои мысли </w:t>
      </w:r>
      <w:proofErr w:type="gramStart"/>
      <w:r w:rsidRPr="00173130">
        <w:rPr>
          <w:sz w:val="24"/>
          <w:szCs w:val="24"/>
        </w:rPr>
        <w:t>с</w:t>
      </w:r>
      <w:proofErr w:type="gramEnd"/>
      <w:r w:rsidRPr="00173130">
        <w:rPr>
          <w:sz w:val="24"/>
          <w:szCs w:val="24"/>
        </w:rPr>
        <w:t xml:space="preserve"> </w:t>
      </w:r>
      <w:r w:rsidR="0080589A" w:rsidRPr="00173130">
        <w:rPr>
          <w:b/>
          <w:i/>
          <w:sz w:val="24"/>
          <w:szCs w:val="24"/>
        </w:rPr>
        <w:t>«М</w:t>
      </w:r>
      <w:r w:rsidRPr="00173130">
        <w:rPr>
          <w:b/>
          <w:i/>
          <w:sz w:val="24"/>
          <w:szCs w:val="24"/>
        </w:rPr>
        <w:t>не так плохо…»</w:t>
      </w:r>
      <w:r w:rsidRPr="00173130">
        <w:rPr>
          <w:sz w:val="24"/>
          <w:szCs w:val="24"/>
        </w:rPr>
        <w:t xml:space="preserve"> на </w:t>
      </w:r>
      <w:r w:rsidRPr="00173130">
        <w:rPr>
          <w:b/>
          <w:i/>
          <w:sz w:val="24"/>
          <w:szCs w:val="24"/>
        </w:rPr>
        <w:t>«Спасибо за…»</w:t>
      </w:r>
      <w:r w:rsidR="0080589A" w:rsidRPr="00173130">
        <w:rPr>
          <w:b/>
          <w:i/>
          <w:sz w:val="24"/>
          <w:szCs w:val="24"/>
        </w:rPr>
        <w:t>.</w:t>
      </w:r>
    </w:p>
    <w:p w:rsidR="00257302" w:rsidRPr="00173130" w:rsidRDefault="00257302" w:rsidP="00257302">
      <w:pPr>
        <w:pStyle w:val="a3"/>
        <w:rPr>
          <w:rFonts w:ascii="Arial" w:hAnsi="Arial"/>
          <w:b/>
          <w:sz w:val="24"/>
          <w:szCs w:val="24"/>
        </w:rPr>
      </w:pPr>
    </w:p>
    <w:p w:rsidR="00257302" w:rsidRPr="00173130" w:rsidRDefault="00257302" w:rsidP="00257302">
      <w:pPr>
        <w:pStyle w:val="a3"/>
        <w:numPr>
          <w:ilvl w:val="0"/>
          <w:numId w:val="5"/>
        </w:numPr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 xml:space="preserve">Просмотр фильма «Подтверждение» </w:t>
      </w:r>
    </w:p>
    <w:p w:rsidR="00433617" w:rsidRPr="00173130" w:rsidRDefault="001E27EA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Работа в группах</w:t>
      </w:r>
      <w:r w:rsidR="00433617" w:rsidRPr="00173130">
        <w:rPr>
          <w:rFonts w:ascii="Arial" w:hAnsi="Arial"/>
          <w:b/>
          <w:sz w:val="24"/>
          <w:szCs w:val="24"/>
        </w:rPr>
        <w:t xml:space="preserve"> поддержки</w:t>
      </w:r>
    </w:p>
    <w:p w:rsidR="005D1BDD" w:rsidRPr="00173130" w:rsidRDefault="0059075A" w:rsidP="005D1BDD">
      <w:pPr>
        <w:pStyle w:val="a3"/>
        <w:numPr>
          <w:ilvl w:val="0"/>
          <w:numId w:val="19"/>
        </w:numPr>
        <w:spacing w:after="0" w:line="240" w:lineRule="auto"/>
        <w:ind w:left="426" w:firstLine="654"/>
        <w:rPr>
          <w:sz w:val="24"/>
          <w:szCs w:val="24"/>
        </w:rPr>
      </w:pPr>
      <w:r w:rsidRPr="00173130">
        <w:rPr>
          <w:sz w:val="24"/>
          <w:szCs w:val="24"/>
        </w:rPr>
        <w:t>Просмотр фильма «Подтверждение»</w:t>
      </w:r>
      <w:r w:rsidR="0080589A" w:rsidRPr="00173130">
        <w:rPr>
          <w:sz w:val="24"/>
          <w:szCs w:val="24"/>
        </w:rPr>
        <w:t>.</w:t>
      </w:r>
    </w:p>
    <w:p w:rsidR="005D1BDD" w:rsidRPr="00173130" w:rsidRDefault="005D1BDD" w:rsidP="005D1BDD">
      <w:pPr>
        <w:pStyle w:val="a3"/>
        <w:numPr>
          <w:ilvl w:val="0"/>
          <w:numId w:val="19"/>
        </w:numPr>
        <w:spacing w:after="0" w:line="240" w:lineRule="auto"/>
        <w:rPr>
          <w:sz w:val="24"/>
          <w:szCs w:val="24"/>
        </w:rPr>
      </w:pPr>
      <w:r w:rsidRPr="00173130">
        <w:rPr>
          <w:sz w:val="24"/>
          <w:szCs w:val="24"/>
        </w:rPr>
        <w:t xml:space="preserve">Практическое задание. Разделитесь по два человека </w:t>
      </w:r>
      <w:r w:rsidR="0059075A" w:rsidRPr="00173130">
        <w:rPr>
          <w:sz w:val="24"/>
          <w:szCs w:val="24"/>
        </w:rPr>
        <w:t>и,</w:t>
      </w:r>
      <w:r w:rsidRPr="00173130">
        <w:rPr>
          <w:sz w:val="24"/>
          <w:szCs w:val="24"/>
        </w:rPr>
        <w:t xml:space="preserve"> посмотрев друг на друга,</w:t>
      </w:r>
      <w:r w:rsidR="0080589A" w:rsidRPr="00173130">
        <w:rPr>
          <w:sz w:val="24"/>
          <w:szCs w:val="24"/>
        </w:rPr>
        <w:t xml:space="preserve"> найдите то, что вам нравится друг в друге</w:t>
      </w:r>
      <w:r w:rsidR="0059075A" w:rsidRPr="00173130">
        <w:rPr>
          <w:sz w:val="24"/>
          <w:szCs w:val="24"/>
        </w:rPr>
        <w:t>,</w:t>
      </w:r>
      <w:r w:rsidR="0080589A" w:rsidRPr="00173130">
        <w:rPr>
          <w:sz w:val="24"/>
          <w:szCs w:val="24"/>
        </w:rPr>
        <w:t xml:space="preserve"> и скажите об этом. Если вам не нравится человек</w:t>
      </w:r>
      <w:r w:rsidRPr="00173130">
        <w:rPr>
          <w:sz w:val="24"/>
          <w:szCs w:val="24"/>
        </w:rPr>
        <w:t xml:space="preserve"> или даже неприятен, пос</w:t>
      </w:r>
      <w:r w:rsidR="0080589A" w:rsidRPr="00173130">
        <w:rPr>
          <w:sz w:val="24"/>
          <w:szCs w:val="24"/>
        </w:rPr>
        <w:t>тарайтесь найти в нем</w:t>
      </w:r>
      <w:r w:rsidRPr="00173130">
        <w:rPr>
          <w:sz w:val="24"/>
          <w:szCs w:val="24"/>
        </w:rPr>
        <w:t xml:space="preserve"> что-то положительное.</w:t>
      </w:r>
    </w:p>
    <w:p w:rsidR="00747796" w:rsidRPr="00173130" w:rsidRDefault="00747796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73130">
        <w:rPr>
          <w:rFonts w:ascii="Arial" w:hAnsi="Arial"/>
          <w:b/>
          <w:sz w:val="24"/>
          <w:szCs w:val="24"/>
        </w:rPr>
        <w:t>Ролик «Ирландское благословение»</w:t>
      </w:r>
    </w:p>
    <w:p w:rsidR="00747796" w:rsidRPr="00173130" w:rsidRDefault="00747796" w:rsidP="00F72BA5">
      <w:pPr>
        <w:shd w:val="clear" w:color="auto" w:fill="FFFFFF"/>
        <w:spacing w:before="240" w:after="0" w:line="360" w:lineRule="auto"/>
        <w:ind w:left="794"/>
        <w:rPr>
          <w:rFonts w:ascii="Arial" w:hAnsi="Arial"/>
          <w:b/>
          <w:sz w:val="24"/>
          <w:szCs w:val="24"/>
        </w:rPr>
      </w:pPr>
    </w:p>
    <w:p w:rsidR="004F6B59" w:rsidRPr="00173130" w:rsidRDefault="004F6B59" w:rsidP="00433617"/>
    <w:sectPr w:rsidR="004F6B59" w:rsidRPr="00173130" w:rsidSect="004C6866">
      <w:footerReference w:type="default" r:id="rId10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99" w:rsidRDefault="00392099" w:rsidP="00CB7B4E">
      <w:pPr>
        <w:spacing w:after="0" w:line="240" w:lineRule="auto"/>
      </w:pPr>
      <w:r>
        <w:separator/>
      </w:r>
    </w:p>
  </w:endnote>
  <w:endnote w:type="continuationSeparator" w:id="0">
    <w:p w:rsidR="00392099" w:rsidRDefault="00392099" w:rsidP="00CB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8707612"/>
      <w:docPartObj>
        <w:docPartGallery w:val="Page Numbers (Bottom of Page)"/>
        <w:docPartUnique/>
      </w:docPartObj>
    </w:sdtPr>
    <w:sdtContent>
      <w:p w:rsidR="004C6866" w:rsidRDefault="004C68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22498" w:rsidRDefault="003224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99" w:rsidRDefault="00392099" w:rsidP="00CB7B4E">
      <w:pPr>
        <w:spacing w:after="0" w:line="240" w:lineRule="auto"/>
      </w:pPr>
      <w:r>
        <w:separator/>
      </w:r>
    </w:p>
  </w:footnote>
  <w:footnote w:type="continuationSeparator" w:id="0">
    <w:p w:rsidR="00392099" w:rsidRDefault="00392099" w:rsidP="00CB7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C125BC"/>
    <w:multiLevelType w:val="hybridMultilevel"/>
    <w:tmpl w:val="943E8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6FF618A"/>
    <w:multiLevelType w:val="hybridMultilevel"/>
    <w:tmpl w:val="391408AE"/>
    <w:lvl w:ilvl="0" w:tplc="34A628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6B44E7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AF0E44"/>
    <w:multiLevelType w:val="hybridMultilevel"/>
    <w:tmpl w:val="FD843C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8C20C1"/>
    <w:multiLevelType w:val="hybridMultilevel"/>
    <w:tmpl w:val="A178F6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117344"/>
    <w:multiLevelType w:val="hybridMultilevel"/>
    <w:tmpl w:val="7038A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14C4594"/>
    <w:multiLevelType w:val="hybridMultilevel"/>
    <w:tmpl w:val="F574E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4A7418"/>
    <w:multiLevelType w:val="hybridMultilevel"/>
    <w:tmpl w:val="BCD6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07C1F"/>
    <w:multiLevelType w:val="hybridMultilevel"/>
    <w:tmpl w:val="19B0E4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8951BF"/>
    <w:multiLevelType w:val="hybridMultilevel"/>
    <w:tmpl w:val="994A389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F213A"/>
    <w:multiLevelType w:val="hybridMultilevel"/>
    <w:tmpl w:val="B91E30D0"/>
    <w:lvl w:ilvl="0" w:tplc="0419000F">
      <w:start w:val="1"/>
      <w:numFmt w:val="decimal"/>
      <w:lvlText w:val="%1."/>
      <w:lvlJc w:val="left"/>
      <w:pPr>
        <w:ind w:left="10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315D96"/>
    <w:multiLevelType w:val="hybridMultilevel"/>
    <w:tmpl w:val="0E06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26CFE"/>
    <w:multiLevelType w:val="hybridMultilevel"/>
    <w:tmpl w:val="EC4CE3F4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FB6645B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6E6695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6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12"/>
  </w:num>
  <w:num w:numId="11">
    <w:abstractNumId w:val="6"/>
  </w:num>
  <w:num w:numId="12">
    <w:abstractNumId w:val="5"/>
  </w:num>
  <w:num w:numId="13">
    <w:abstractNumId w:val="19"/>
  </w:num>
  <w:num w:numId="14">
    <w:abstractNumId w:val="18"/>
  </w:num>
  <w:num w:numId="15">
    <w:abstractNumId w:val="15"/>
  </w:num>
  <w:num w:numId="16">
    <w:abstractNumId w:val="9"/>
  </w:num>
  <w:num w:numId="17">
    <w:abstractNumId w:val="7"/>
  </w:num>
  <w:num w:numId="18">
    <w:abstractNumId w:val="11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0B8B"/>
    <w:rsid w:val="00071DAB"/>
    <w:rsid w:val="00173130"/>
    <w:rsid w:val="001E27EA"/>
    <w:rsid w:val="001E4E17"/>
    <w:rsid w:val="001F2D33"/>
    <w:rsid w:val="00257302"/>
    <w:rsid w:val="0029547E"/>
    <w:rsid w:val="00322498"/>
    <w:rsid w:val="00333CB4"/>
    <w:rsid w:val="0038253D"/>
    <w:rsid w:val="00390B8B"/>
    <w:rsid w:val="00392099"/>
    <w:rsid w:val="00433617"/>
    <w:rsid w:val="004C34FE"/>
    <w:rsid w:val="004C6866"/>
    <w:rsid w:val="004E40BB"/>
    <w:rsid w:val="004F6B59"/>
    <w:rsid w:val="005060D4"/>
    <w:rsid w:val="00537BB3"/>
    <w:rsid w:val="00546F89"/>
    <w:rsid w:val="00565477"/>
    <w:rsid w:val="005848BE"/>
    <w:rsid w:val="0059075A"/>
    <w:rsid w:val="005C005A"/>
    <w:rsid w:val="005D1BDD"/>
    <w:rsid w:val="00656826"/>
    <w:rsid w:val="00680E05"/>
    <w:rsid w:val="006D4AAB"/>
    <w:rsid w:val="006F117D"/>
    <w:rsid w:val="006F600C"/>
    <w:rsid w:val="00730184"/>
    <w:rsid w:val="00747796"/>
    <w:rsid w:val="00753FAE"/>
    <w:rsid w:val="0080589A"/>
    <w:rsid w:val="008476F2"/>
    <w:rsid w:val="00874862"/>
    <w:rsid w:val="00887FFA"/>
    <w:rsid w:val="00893563"/>
    <w:rsid w:val="008D0829"/>
    <w:rsid w:val="008E1B95"/>
    <w:rsid w:val="009917C7"/>
    <w:rsid w:val="009A50A9"/>
    <w:rsid w:val="00A065A9"/>
    <w:rsid w:val="00A21D65"/>
    <w:rsid w:val="00A60BA5"/>
    <w:rsid w:val="00A71F1C"/>
    <w:rsid w:val="00AB2563"/>
    <w:rsid w:val="00AD5EAE"/>
    <w:rsid w:val="00AE6DB1"/>
    <w:rsid w:val="00B110EA"/>
    <w:rsid w:val="00B158D2"/>
    <w:rsid w:val="00B86C61"/>
    <w:rsid w:val="00BE53D4"/>
    <w:rsid w:val="00C41F26"/>
    <w:rsid w:val="00C616F0"/>
    <w:rsid w:val="00C61EE6"/>
    <w:rsid w:val="00CA26AF"/>
    <w:rsid w:val="00CA304C"/>
    <w:rsid w:val="00CB68E5"/>
    <w:rsid w:val="00CB7B4E"/>
    <w:rsid w:val="00CE5E78"/>
    <w:rsid w:val="00D3011B"/>
    <w:rsid w:val="00D97756"/>
    <w:rsid w:val="00DA0C8F"/>
    <w:rsid w:val="00DA7416"/>
    <w:rsid w:val="00DA7854"/>
    <w:rsid w:val="00DE45DC"/>
    <w:rsid w:val="00E6143B"/>
    <w:rsid w:val="00E66C74"/>
    <w:rsid w:val="00EF0810"/>
    <w:rsid w:val="00F17E72"/>
    <w:rsid w:val="00F37B63"/>
    <w:rsid w:val="00F72BA5"/>
    <w:rsid w:val="00FB2D1A"/>
    <w:rsid w:val="00F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90B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B8B"/>
  </w:style>
  <w:style w:type="paragraph" w:styleId="a6">
    <w:name w:val="footer"/>
    <w:basedOn w:val="a"/>
    <w:link w:val="a7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B8B"/>
  </w:style>
  <w:style w:type="paragraph" w:styleId="a8">
    <w:name w:val="Balloon Text"/>
    <w:basedOn w:val="a"/>
    <w:link w:val="a9"/>
    <w:uiPriority w:val="99"/>
    <w:semiHidden/>
    <w:unhideWhenUsed/>
    <w:rsid w:val="003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B8B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A304C"/>
    <w:rPr>
      <w:color w:val="808080"/>
    </w:rPr>
  </w:style>
  <w:style w:type="character" w:styleId="ab">
    <w:name w:val="Strong"/>
    <w:basedOn w:val="a0"/>
    <w:uiPriority w:val="22"/>
    <w:qFormat/>
    <w:rsid w:val="008748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6FED5-6F12-45EC-B0BA-E635486A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Sergii</cp:lastModifiedBy>
  <cp:revision>28</cp:revision>
  <dcterms:created xsi:type="dcterms:W3CDTF">2014-12-01T10:10:00Z</dcterms:created>
  <dcterms:modified xsi:type="dcterms:W3CDTF">2016-02-09T08:22:00Z</dcterms:modified>
</cp:coreProperties>
</file>